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BF" w:rsidRPr="001E2572" w:rsidRDefault="00F32ABF" w:rsidP="00F32ABF">
      <w:pPr>
        <w:pStyle w:val="KeinLeerraum"/>
        <w:rPr>
          <w:b/>
        </w:rPr>
      </w:pPr>
      <w:r w:rsidRPr="001E2572">
        <w:rPr>
          <w:b/>
        </w:rPr>
        <w:t>10b Aufgaben                  Biologie</w:t>
      </w:r>
      <w:r w:rsidRPr="001E2572">
        <w:rPr>
          <w:b/>
        </w:rPr>
        <w:tab/>
        <w:t>30.03. – 20.04.20        (2 Schulwochen)</w:t>
      </w:r>
    </w:p>
    <w:p w:rsidR="00F32ABF" w:rsidRDefault="00F32ABF" w:rsidP="00F32ABF">
      <w:pPr>
        <w:pStyle w:val="KeinLeerraum"/>
      </w:pPr>
    </w:p>
    <w:p w:rsidR="00F32ABF" w:rsidRDefault="00F32ABF" w:rsidP="00F32ABF">
      <w:pPr>
        <w:pStyle w:val="KeinLeerraum"/>
        <w:rPr>
          <w:b/>
        </w:rPr>
      </w:pPr>
      <w:r w:rsidRPr="001E2572">
        <w:rPr>
          <w:b/>
        </w:rPr>
        <w:t>Fossilien und ihre Bedeutung</w:t>
      </w:r>
    </w:p>
    <w:p w:rsidR="00F32ABF" w:rsidRDefault="00F32ABF" w:rsidP="00F32ABF">
      <w:pPr>
        <w:pStyle w:val="KeinLeerraum"/>
      </w:pPr>
      <w:r>
        <w:t xml:space="preserve">Lies den </w:t>
      </w:r>
      <w:proofErr w:type="gramStart"/>
      <w:r>
        <w:t>Text :</w:t>
      </w:r>
      <w:proofErr w:type="gramEnd"/>
      <w:r>
        <w:t xml:space="preserve"> LB S. 176 – 177 </w:t>
      </w:r>
    </w:p>
    <w:p w:rsidR="00F32ABF" w:rsidRDefault="00F32ABF" w:rsidP="00F32ABF">
      <w:pPr>
        <w:pStyle w:val="KeinLeerraum"/>
        <w:numPr>
          <w:ilvl w:val="0"/>
          <w:numId w:val="1"/>
        </w:numPr>
      </w:pPr>
      <w:r>
        <w:t>Was sind Fossilien?</w:t>
      </w:r>
    </w:p>
    <w:p w:rsidR="00F32ABF" w:rsidRDefault="00F32ABF" w:rsidP="00F32ABF">
      <w:pPr>
        <w:pStyle w:val="KeinLeerraum"/>
        <w:numPr>
          <w:ilvl w:val="0"/>
          <w:numId w:val="1"/>
        </w:numPr>
      </w:pPr>
      <w:r>
        <w:t>Nenne 4 Formen von Fossilien und Erkläre die Entstehung von Fossilien an 2 Beispielen!</w:t>
      </w:r>
    </w:p>
    <w:p w:rsidR="00F32ABF" w:rsidRDefault="00F32ABF" w:rsidP="00F32ABF">
      <w:pPr>
        <w:pStyle w:val="KeinLeerraum"/>
        <w:numPr>
          <w:ilvl w:val="0"/>
          <w:numId w:val="1"/>
        </w:numPr>
      </w:pPr>
      <w:r>
        <w:t>Was sind Leitfossilien?</w:t>
      </w:r>
    </w:p>
    <w:p w:rsidR="00F32ABF" w:rsidRDefault="00F32ABF" w:rsidP="00F32ABF">
      <w:pPr>
        <w:pStyle w:val="KeinLeerraum"/>
        <w:numPr>
          <w:ilvl w:val="0"/>
          <w:numId w:val="1"/>
        </w:numPr>
      </w:pPr>
      <w:r>
        <w:t>Welche Bedeutung haben Fossilien für die Evolutionstheorie?</w:t>
      </w:r>
    </w:p>
    <w:p w:rsidR="00F32ABF" w:rsidRDefault="00F32ABF" w:rsidP="00F32ABF">
      <w:pPr>
        <w:pStyle w:val="KeinLeerraum"/>
      </w:pPr>
      <w:r w:rsidRPr="00411461">
        <w:rPr>
          <w:b/>
        </w:rPr>
        <w:t>ZA</w:t>
      </w:r>
      <w:r>
        <w:t xml:space="preserve">: Selbst Fossilien her! Nutze dazu den Grünen Kasten: </w:t>
      </w:r>
      <w:r w:rsidRPr="00411461">
        <w:rPr>
          <w:color w:val="00B050"/>
        </w:rPr>
        <w:t xml:space="preserve">Beobachten </w:t>
      </w:r>
      <w:r w:rsidRPr="00411461">
        <w:rPr>
          <w:b/>
          <w:color w:val="00B050"/>
        </w:rPr>
        <w:t xml:space="preserve">Untersuchen </w:t>
      </w:r>
      <w:r w:rsidRPr="00411461">
        <w:rPr>
          <w:color w:val="00B050"/>
        </w:rPr>
        <w:t>Experimentieren</w:t>
      </w:r>
      <w:r>
        <w:t xml:space="preserve"> </w:t>
      </w:r>
    </w:p>
    <w:p w:rsidR="00F32ABF" w:rsidRPr="00411461" w:rsidRDefault="00F32ABF" w:rsidP="00F32ABF">
      <w:pPr>
        <w:pStyle w:val="KeinLeerraum"/>
      </w:pPr>
      <w:r>
        <w:t xml:space="preserve">       in deinem LB S. 176</w:t>
      </w:r>
    </w:p>
    <w:p w:rsidR="00F32ABF" w:rsidRDefault="00F32ABF" w:rsidP="00F32ABF">
      <w:pPr>
        <w:pStyle w:val="KeinLeerraum"/>
      </w:pPr>
    </w:p>
    <w:p w:rsidR="00F32ABF" w:rsidRDefault="00F32ABF" w:rsidP="00F32ABF">
      <w:pPr>
        <w:pStyle w:val="KeinLeerraum"/>
        <w:rPr>
          <w:b/>
        </w:rPr>
      </w:pPr>
      <w:r>
        <w:rPr>
          <w:b/>
        </w:rPr>
        <w:t>Tendenzen und Ergebnisse der Evolution</w:t>
      </w:r>
    </w:p>
    <w:p w:rsidR="00F32ABF" w:rsidRDefault="00F32ABF" w:rsidP="00F32ABF">
      <w:pPr>
        <w:pStyle w:val="KeinLeerraum"/>
      </w:pPr>
      <w:r>
        <w:t>LB S. 178-181</w:t>
      </w:r>
    </w:p>
    <w:p w:rsidR="00F32ABF" w:rsidRDefault="00F32ABF" w:rsidP="00F32ABF">
      <w:pPr>
        <w:pStyle w:val="KeinLeerraum"/>
        <w:numPr>
          <w:ilvl w:val="0"/>
          <w:numId w:val="2"/>
        </w:numPr>
      </w:pPr>
      <w:r>
        <w:t xml:space="preserve">S. 178 Lies den Text gründlich und löse die 3 Aufgaben im Grünen Kasten </w:t>
      </w:r>
      <w:r w:rsidRPr="00411461">
        <w:rPr>
          <w:color w:val="00B050"/>
        </w:rPr>
        <w:t xml:space="preserve">Beobachten </w:t>
      </w:r>
      <w:r w:rsidRPr="00411461">
        <w:rPr>
          <w:b/>
          <w:color w:val="00B050"/>
        </w:rPr>
        <w:t xml:space="preserve">Untersuchen </w:t>
      </w:r>
      <w:proofErr w:type="gramStart"/>
      <w:r w:rsidRPr="00411461">
        <w:rPr>
          <w:color w:val="00B050"/>
        </w:rPr>
        <w:t>Experimentieren</w:t>
      </w:r>
      <w:r>
        <w:t xml:space="preserve"> !</w:t>
      </w:r>
      <w:proofErr w:type="gramEnd"/>
    </w:p>
    <w:p w:rsidR="00F32ABF" w:rsidRDefault="00F32ABF" w:rsidP="00F32ABF">
      <w:pPr>
        <w:pStyle w:val="KeinLeerraum"/>
        <w:numPr>
          <w:ilvl w:val="0"/>
          <w:numId w:val="2"/>
        </w:numPr>
      </w:pPr>
      <w:r>
        <w:t>S. 180 – 181 Erläutere folgende Begriffe:   a) Progression an 2 Beispielen!</w:t>
      </w:r>
    </w:p>
    <w:p w:rsidR="00F32ABF" w:rsidRDefault="00F32ABF" w:rsidP="00F32ABF">
      <w:pPr>
        <w:pStyle w:val="KeinLeerraum"/>
        <w:ind w:left="3540" w:firstLine="708"/>
      </w:pPr>
      <w:r>
        <w:t xml:space="preserve">     b) Rudimentäre Organe !</w:t>
      </w:r>
    </w:p>
    <w:p w:rsidR="00F32ABF" w:rsidRPr="00690BEE" w:rsidRDefault="00F32ABF" w:rsidP="00F32ABF">
      <w:pPr>
        <w:pStyle w:val="KeinLeerraum"/>
        <w:ind w:left="720"/>
      </w:pPr>
    </w:p>
    <w:p w:rsidR="00F32ABF" w:rsidRPr="00690BEE" w:rsidRDefault="00F32ABF" w:rsidP="00F32ABF">
      <w:pPr>
        <w:pStyle w:val="KeinLeerraum"/>
      </w:pPr>
    </w:p>
    <w:p w:rsidR="00B06960" w:rsidRDefault="00B06960"/>
    <w:sectPr w:rsidR="00B06960" w:rsidSect="00B06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DC6"/>
    <w:multiLevelType w:val="hybridMultilevel"/>
    <w:tmpl w:val="F6C205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129"/>
    <w:multiLevelType w:val="hybridMultilevel"/>
    <w:tmpl w:val="44FCD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ABF"/>
    <w:rsid w:val="00B06960"/>
    <w:rsid w:val="00F3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9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2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ruge</dc:creator>
  <cp:lastModifiedBy>jens ruge</cp:lastModifiedBy>
  <cp:revision>1</cp:revision>
  <dcterms:created xsi:type="dcterms:W3CDTF">2020-03-30T08:31:00Z</dcterms:created>
  <dcterms:modified xsi:type="dcterms:W3CDTF">2020-03-30T08:32:00Z</dcterms:modified>
</cp:coreProperties>
</file>